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FDBD" w14:textId="3E61AE83" w:rsidR="00DC7A01" w:rsidRDefault="006A303A">
      <w:pPr>
        <w:rPr>
          <w:rFonts w:ascii="Gill Sans" w:hAnsi="Gill Sans" w:cs="Gill Sans"/>
          <w:b/>
          <w:bCs/>
          <w:i/>
          <w:iCs/>
        </w:rPr>
      </w:pPr>
      <w:r w:rsidRPr="006A303A">
        <w:rPr>
          <w:rFonts w:ascii="Gill Sans" w:hAnsi="Gill Sans" w:cs="Gill Sans" w:hint="cs"/>
          <w:b/>
          <w:bCs/>
          <w:i/>
          <w:iCs/>
        </w:rPr>
        <w:t xml:space="preserve">En hållbarhetsstrategi framtagen av Chat </w:t>
      </w:r>
      <w:proofErr w:type="spellStart"/>
      <w:r w:rsidRPr="006A303A">
        <w:rPr>
          <w:rFonts w:ascii="Gill Sans" w:hAnsi="Gill Sans" w:cs="Gill Sans" w:hint="cs"/>
          <w:b/>
          <w:bCs/>
          <w:i/>
          <w:iCs/>
        </w:rPr>
        <w:t>GPT</w:t>
      </w:r>
      <w:proofErr w:type="spellEnd"/>
    </w:p>
    <w:p w14:paraId="1D135C2F" w14:textId="77777777" w:rsidR="006A303A" w:rsidRDefault="006A303A">
      <w:pPr>
        <w:rPr>
          <w:rFonts w:ascii="Gill Sans" w:hAnsi="Gill Sans" w:cs="Gill Sans"/>
          <w:b/>
          <w:bCs/>
          <w:i/>
          <w:iCs/>
        </w:rPr>
      </w:pPr>
    </w:p>
    <w:p w14:paraId="0EFF4C25" w14:textId="72C5AAE2" w:rsidR="006A303A" w:rsidRPr="006A303A" w:rsidRDefault="006A303A" w:rsidP="006A303A">
      <w:pPr>
        <w:rPr>
          <w:rFonts w:ascii="Poppins" w:hAnsi="Poppins" w:cs="Poppins"/>
        </w:rPr>
      </w:pPr>
      <w:r w:rsidRPr="006A303A">
        <w:rPr>
          <w:rFonts w:ascii="Poppins" w:hAnsi="Poppins" w:cs="Poppins"/>
        </w:rPr>
        <w:t>Det är fantastiskt att höra att du är intresserad av att driva ett hållbart företag och bidra till ett bättre lokalsamhälle och klimat. Att ha en hållbarhetsstrategi är en viktig grund för att definiera dina mål och riktlinjer. Här är några steg och idéer för att skapa en hållbarhetsstrategi med konkreta åtgärder för ditt företag i Jämtland Härjedalen:</w:t>
      </w:r>
    </w:p>
    <w:p w14:paraId="7318DA64" w14:textId="77777777" w:rsidR="006A303A" w:rsidRPr="006A303A" w:rsidRDefault="006A303A" w:rsidP="006A303A">
      <w:pPr>
        <w:rPr>
          <w:rFonts w:ascii="Poppins" w:hAnsi="Poppins" w:cs="Poppins"/>
        </w:rPr>
      </w:pPr>
    </w:p>
    <w:p w14:paraId="1B7F1BF3" w14:textId="77777777" w:rsidR="006A303A" w:rsidRPr="006A303A" w:rsidRDefault="006A303A" w:rsidP="006A303A">
      <w:pPr>
        <w:rPr>
          <w:rFonts w:ascii="Poppins" w:hAnsi="Poppins" w:cs="Poppins"/>
        </w:rPr>
      </w:pPr>
      <w:r w:rsidRPr="006A303A">
        <w:rPr>
          <w:rFonts w:ascii="Poppins" w:hAnsi="Poppins" w:cs="Poppins"/>
        </w:rPr>
        <w:t>1. Utvärdera nuvarande situation: Börja med att analysera ditt företags nuvarande miljöpåverkan, sociala ansvar och ekonomiska hållbarhet. Identifiera områden där ni kan förbättra er och sätt upp mätbara mål för att följa utvecklingen över tid.</w:t>
      </w:r>
    </w:p>
    <w:p w14:paraId="76600939" w14:textId="77777777" w:rsidR="006A303A" w:rsidRPr="006A303A" w:rsidRDefault="006A303A" w:rsidP="006A303A">
      <w:pPr>
        <w:rPr>
          <w:rFonts w:ascii="Poppins" w:hAnsi="Poppins" w:cs="Poppins"/>
        </w:rPr>
      </w:pPr>
    </w:p>
    <w:p w14:paraId="5D4EC8A4" w14:textId="77777777" w:rsidR="006A303A" w:rsidRPr="006A303A" w:rsidRDefault="006A303A" w:rsidP="006A303A">
      <w:pPr>
        <w:rPr>
          <w:rFonts w:ascii="Poppins" w:hAnsi="Poppins" w:cs="Poppins"/>
        </w:rPr>
      </w:pPr>
      <w:r w:rsidRPr="006A303A">
        <w:rPr>
          <w:rFonts w:ascii="Poppins" w:hAnsi="Poppins" w:cs="Poppins"/>
        </w:rPr>
        <w:t>2. Engagera personalen: För att framgångsrikt implementera hållbarhetsåtgärder är det viktigt att involvera och engagera hela personalen. Skapa medvetenhet och utbildningsprogram för att öka förståelsen för hållbarhetsfrågor och inspirera till handling.</w:t>
      </w:r>
    </w:p>
    <w:p w14:paraId="32741C03" w14:textId="77777777" w:rsidR="006A303A" w:rsidRPr="006A303A" w:rsidRDefault="006A303A" w:rsidP="006A303A">
      <w:pPr>
        <w:rPr>
          <w:rFonts w:ascii="Poppins" w:hAnsi="Poppins" w:cs="Poppins"/>
        </w:rPr>
      </w:pPr>
    </w:p>
    <w:p w14:paraId="2B63702A" w14:textId="77777777" w:rsidR="006A303A" w:rsidRPr="006A303A" w:rsidRDefault="006A303A" w:rsidP="006A303A">
      <w:pPr>
        <w:rPr>
          <w:rFonts w:ascii="Poppins" w:hAnsi="Poppins" w:cs="Poppins"/>
        </w:rPr>
      </w:pPr>
      <w:r w:rsidRPr="006A303A">
        <w:rPr>
          <w:rFonts w:ascii="Poppins" w:hAnsi="Poppins" w:cs="Poppins"/>
        </w:rPr>
        <w:t>3. Energibesparing och klimatpåverkan: Identifiera möjligheter att minska er energiförbrukning och använda förnybar energi. Genom att effektivisera era energisystem och investera i solenergi eller andra hållbara alternativ kan ni minska både era kostnader och era koldioxidutsläpp.</w:t>
      </w:r>
    </w:p>
    <w:p w14:paraId="20D2C344" w14:textId="77777777" w:rsidR="006A303A" w:rsidRPr="006A303A" w:rsidRDefault="006A303A" w:rsidP="006A303A">
      <w:pPr>
        <w:rPr>
          <w:rFonts w:ascii="Poppins" w:hAnsi="Poppins" w:cs="Poppins"/>
        </w:rPr>
      </w:pPr>
    </w:p>
    <w:p w14:paraId="5099D088" w14:textId="77777777" w:rsidR="006A303A" w:rsidRPr="006A303A" w:rsidRDefault="006A303A" w:rsidP="006A303A">
      <w:pPr>
        <w:rPr>
          <w:rFonts w:ascii="Poppins" w:hAnsi="Poppins" w:cs="Poppins"/>
        </w:rPr>
      </w:pPr>
      <w:r w:rsidRPr="006A303A">
        <w:rPr>
          <w:rFonts w:ascii="Poppins" w:hAnsi="Poppins" w:cs="Poppins"/>
        </w:rPr>
        <w:t>4. Hållbara inköp och leverantörer: Utvärdera era leverantörer och överväg att göra hållbarhet till en viktig faktor vid val av produkter och tjänster. Försök att prioritera lokala och miljövänliga leverantörer för att minska era transportutsläpp och stödja den lokala ekonomin.</w:t>
      </w:r>
    </w:p>
    <w:p w14:paraId="37E1E087" w14:textId="77777777" w:rsidR="006A303A" w:rsidRPr="006A303A" w:rsidRDefault="006A303A" w:rsidP="006A303A">
      <w:pPr>
        <w:rPr>
          <w:rFonts w:ascii="Poppins" w:hAnsi="Poppins" w:cs="Poppins"/>
        </w:rPr>
      </w:pPr>
    </w:p>
    <w:p w14:paraId="6F6F5CD4" w14:textId="77777777" w:rsidR="006A303A" w:rsidRPr="006A303A" w:rsidRDefault="006A303A" w:rsidP="006A303A">
      <w:pPr>
        <w:rPr>
          <w:rFonts w:ascii="Poppins" w:hAnsi="Poppins" w:cs="Poppins"/>
        </w:rPr>
      </w:pPr>
      <w:r w:rsidRPr="006A303A">
        <w:rPr>
          <w:rFonts w:ascii="Poppins" w:hAnsi="Poppins" w:cs="Poppins"/>
        </w:rPr>
        <w:t>5. Avfallshantering och återvinning: Inför åtgärder för att minska avfallsmängden genom att prioritera återanvändning och återvinning. Samarbete med avfallsföretag för att säkerställa korrekt sortering och hantering av avfall och överväg möjligheter till cirkulär ekonomi.</w:t>
      </w:r>
    </w:p>
    <w:p w14:paraId="1E491D4A" w14:textId="77777777" w:rsidR="006A303A" w:rsidRPr="006A303A" w:rsidRDefault="006A303A" w:rsidP="006A303A">
      <w:pPr>
        <w:rPr>
          <w:rFonts w:ascii="Poppins" w:hAnsi="Poppins" w:cs="Poppins"/>
        </w:rPr>
      </w:pPr>
    </w:p>
    <w:p w14:paraId="75F5657D" w14:textId="77777777" w:rsidR="006A303A" w:rsidRPr="006A303A" w:rsidRDefault="006A303A" w:rsidP="006A303A">
      <w:pPr>
        <w:rPr>
          <w:rFonts w:ascii="Poppins" w:hAnsi="Poppins" w:cs="Poppins"/>
        </w:rPr>
      </w:pPr>
      <w:r w:rsidRPr="006A303A">
        <w:rPr>
          <w:rFonts w:ascii="Poppins" w:hAnsi="Poppins" w:cs="Poppins"/>
        </w:rPr>
        <w:t>6. Lokalt engagemang och samarbete: Bygg starka relationer med det lokala samhället genom att delta i gemenskapsevenemang och samarbeta med andra företag och organisationer. Det kan öppna upp för möjligheter till samarbeten och utbyte av idéer för att främja hållbarhet tillsammans.</w:t>
      </w:r>
    </w:p>
    <w:p w14:paraId="624362CC" w14:textId="77777777" w:rsidR="006A303A" w:rsidRPr="006A303A" w:rsidRDefault="006A303A" w:rsidP="006A303A">
      <w:pPr>
        <w:rPr>
          <w:rFonts w:ascii="Poppins" w:hAnsi="Poppins" w:cs="Poppins"/>
        </w:rPr>
      </w:pPr>
    </w:p>
    <w:p w14:paraId="4E3205A6" w14:textId="77777777" w:rsidR="006A303A" w:rsidRPr="006A303A" w:rsidRDefault="006A303A" w:rsidP="006A303A">
      <w:pPr>
        <w:rPr>
          <w:rFonts w:ascii="Poppins" w:hAnsi="Poppins" w:cs="Poppins"/>
        </w:rPr>
      </w:pPr>
      <w:r w:rsidRPr="006A303A">
        <w:rPr>
          <w:rFonts w:ascii="Poppins" w:hAnsi="Poppins" w:cs="Poppins"/>
        </w:rPr>
        <w:lastRenderedPageBreak/>
        <w:t>7. Kommunikation och transparens: Var öppen och tydlig med era hållbarhetsåtgärder. Kommunicera regelbundet med era intressenter, både internt och externt, och rapportera om era framsteg och resultat. Detta kan bygga förtroende och inspirera andra att följa ert exempel.</w:t>
      </w:r>
    </w:p>
    <w:p w14:paraId="700F8D77" w14:textId="77777777" w:rsidR="006A303A" w:rsidRPr="006A303A" w:rsidRDefault="006A303A" w:rsidP="006A303A">
      <w:pPr>
        <w:rPr>
          <w:rFonts w:ascii="Poppins" w:hAnsi="Poppins" w:cs="Poppins"/>
        </w:rPr>
      </w:pPr>
    </w:p>
    <w:p w14:paraId="1FB2F81B" w14:textId="77777777" w:rsidR="006A303A" w:rsidRPr="006A303A" w:rsidRDefault="006A303A" w:rsidP="006A303A">
      <w:pPr>
        <w:rPr>
          <w:rFonts w:ascii="Poppins" w:hAnsi="Poppins" w:cs="Poppins"/>
        </w:rPr>
      </w:pPr>
      <w:r w:rsidRPr="006A303A">
        <w:rPr>
          <w:rFonts w:ascii="Poppins" w:hAnsi="Poppins" w:cs="Poppins"/>
        </w:rPr>
        <w:t>8. Kontinuerlig förbättring: En hållbarhetsstrategi är inte statisk, utan bör utvecklas och förbättras över tid. Ut</w:t>
      </w:r>
    </w:p>
    <w:p w14:paraId="2FE4F09D" w14:textId="77777777" w:rsidR="006A303A" w:rsidRPr="006A303A" w:rsidRDefault="006A303A" w:rsidP="006A303A">
      <w:pPr>
        <w:rPr>
          <w:rFonts w:ascii="Poppins" w:hAnsi="Poppins" w:cs="Poppins"/>
        </w:rPr>
      </w:pPr>
    </w:p>
    <w:p w14:paraId="7CEF717A" w14:textId="77777777" w:rsidR="006A303A" w:rsidRPr="006A303A" w:rsidRDefault="006A303A" w:rsidP="006A303A">
      <w:pPr>
        <w:rPr>
          <w:rFonts w:ascii="Poppins" w:hAnsi="Poppins" w:cs="Poppins"/>
        </w:rPr>
      </w:pPr>
      <w:r w:rsidRPr="006A303A">
        <w:rPr>
          <w:rFonts w:ascii="Poppins" w:hAnsi="Poppins" w:cs="Poppins"/>
        </w:rPr>
        <w:t>värdera regelbundet era åtgärder och sätt upp nya mål för att driva en kontinuerlig förbättring och anpassning efter nya trender och utmaningar inom hållbarhetsområdet.</w:t>
      </w:r>
    </w:p>
    <w:p w14:paraId="08E1493D" w14:textId="77777777" w:rsidR="006A303A" w:rsidRPr="006A303A" w:rsidRDefault="006A303A" w:rsidP="006A303A">
      <w:pPr>
        <w:rPr>
          <w:rFonts w:ascii="Poppins" w:hAnsi="Poppins" w:cs="Poppins"/>
        </w:rPr>
      </w:pPr>
    </w:p>
    <w:p w14:paraId="265E69D5" w14:textId="45C35CA3" w:rsidR="006A303A" w:rsidRPr="006A303A" w:rsidRDefault="006A303A" w:rsidP="006A303A">
      <w:pPr>
        <w:rPr>
          <w:rFonts w:ascii="Poppins" w:hAnsi="Poppins" w:cs="Poppins"/>
        </w:rPr>
      </w:pPr>
      <w:r w:rsidRPr="006A303A">
        <w:rPr>
          <w:rFonts w:ascii="Poppins" w:hAnsi="Poppins" w:cs="Poppins"/>
        </w:rPr>
        <w:t>Kom ihåg att anpassa dessa åtgärder efter din specifika verksamhet och lokala förutsättningar. Lycka till med att utveckla er hållbarhetsstrategi och bidra till ett bättre lokalsamhälle och klimat!</w:t>
      </w:r>
    </w:p>
    <w:sectPr w:rsidR="006A303A" w:rsidRPr="006A3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2020104020203"/>
    <w:charset w:val="B1"/>
    <w:family w:val="swiss"/>
    <w:pitch w:val="variable"/>
    <w:sig w:usb0="80000A67" w:usb1="00000000" w:usb2="00000000" w:usb3="00000000" w:csb0="000001F7"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3A"/>
    <w:rsid w:val="006A303A"/>
    <w:rsid w:val="00BD4AAC"/>
    <w:rsid w:val="00DC2B9F"/>
    <w:rsid w:val="00DC7A01"/>
    <w:rsid w:val="00F755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835FD89"/>
  <w15:chartTrackingRefBased/>
  <w15:docId w15:val="{6D7B06A0-B165-184F-B6A8-FA1C8DEC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2340</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Ståhl</dc:creator>
  <cp:keywords/>
  <dc:description/>
  <cp:lastModifiedBy>Marcus Ståhl</cp:lastModifiedBy>
  <cp:revision>1</cp:revision>
  <dcterms:created xsi:type="dcterms:W3CDTF">2023-05-30T11:07:00Z</dcterms:created>
  <dcterms:modified xsi:type="dcterms:W3CDTF">2023-05-30T11:09:00Z</dcterms:modified>
</cp:coreProperties>
</file>